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 w:ascii="宋体" w:hAnsi="宋体"/>
          <w:b/>
          <w:sz w:val="28"/>
        </w:rPr>
      </w:pPr>
      <w:r>
        <w:rPr>
          <w:rFonts w:hint="eastAsia" w:ascii="宋体" w:hAnsi="宋体" w:eastAsia="黑体" w:cs="Times New Roman"/>
          <w:b/>
          <w:bCs/>
          <w:kern w:val="44"/>
          <w:sz w:val="32"/>
          <w:szCs w:val="21"/>
          <w:lang w:val="en-US" w:eastAsia="zh-CN" w:bidi="ar-SA"/>
        </w:rPr>
        <w:t>附件</w:t>
      </w:r>
      <w:r>
        <w:rPr>
          <w:rFonts w:hint="eastAsia" w:cs="Times New Roman"/>
          <w:b/>
          <w:bCs/>
          <w:kern w:val="44"/>
          <w:sz w:val="32"/>
          <w:szCs w:val="21"/>
          <w:lang w:val="en-US" w:eastAsia="zh-CN" w:bidi="ar-SA"/>
        </w:rPr>
        <w:t>5</w:t>
      </w:r>
      <w:bookmarkStart w:id="0" w:name="_GoBack"/>
      <w:bookmarkEnd w:id="0"/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eastAsia"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货物/服务参数偏离表</w:t>
      </w:r>
    </w:p>
    <w:p>
      <w:pPr>
        <w:pageBreakBefore w:val="0"/>
        <w:tabs>
          <w:tab w:val="left" w:pos="1230"/>
        </w:tabs>
        <w:wordWrap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请对照附件《需求描述》中的要求，将所有与我方需求不完全一致、选用其他货物或服务内容替代的项目，逐项填写本表。没有偏离的不需填写。</w:t>
      </w:r>
    </w:p>
    <w:p>
      <w:pPr>
        <w:pageBreakBefore w:val="0"/>
        <w:tabs>
          <w:tab w:val="left" w:pos="1230"/>
        </w:tabs>
        <w:wordWrap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rPr>
          <w:rFonts w:hint="eastAsia" w:ascii="宋体" w:hAnsi="宋体"/>
          <w:sz w:val="24"/>
          <w:szCs w:val="21"/>
        </w:rPr>
      </w:pPr>
    </w:p>
    <w:tbl>
      <w:tblPr>
        <w:tblStyle w:val="4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1854"/>
        <w:gridCol w:w="2268"/>
        <w:gridCol w:w="1984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982" w:type="dxa"/>
            <w:noWrap w:val="0"/>
            <w:vAlign w:val="center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项号</w:t>
            </w:r>
          </w:p>
        </w:tc>
        <w:tc>
          <w:tcPr>
            <w:tcW w:w="1854" w:type="dxa"/>
            <w:noWrap w:val="0"/>
            <w:vAlign w:val="center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内容和要求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招标要求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竞标规格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偏离说明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854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854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854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854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pageBreakBefore w:val="0"/>
              <w:tabs>
                <w:tab w:val="left" w:pos="1230"/>
              </w:tabs>
              <w:wordWrap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rPr>
                <w:rFonts w:hint="eastAsia" w:ascii="宋体" w:hAnsi="宋体"/>
                <w:sz w:val="24"/>
                <w:szCs w:val="21"/>
              </w:rPr>
            </w:pPr>
          </w:p>
        </w:tc>
      </w:tr>
    </w:tbl>
    <w:p>
      <w:pPr>
        <w:pageBreakBefore w:val="0"/>
        <w:tabs>
          <w:tab w:val="left" w:pos="1230"/>
        </w:tabs>
        <w:wordWrap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备注：“偏离说明”需列明是正偏离、负偏离还是无偏离。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509A3"/>
    <w:rsid w:val="1035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480" w:lineRule="exact"/>
      <w:outlineLvl w:val="0"/>
    </w:pPr>
    <w:rPr>
      <w:rFonts w:ascii="宋体" w:hAnsi="宋体" w:eastAsia="黑体"/>
      <w:b/>
      <w:bCs/>
      <w:kern w:val="44"/>
      <w:sz w:val="32"/>
      <w:szCs w:val="21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2022-05-31T00:20:00Z</dcterms:created>
  <dc:creator>nbxx</dc:creator>
  <cp:lastModifiedBy>nbxx</cp:lastModifiedBy>
  <dcterms:modified xsi:type="dcterms:W3CDTF">2022-05-31T00:21:00Z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